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44"/>
          <w:szCs w:val="44"/>
        </w:rPr>
        <w:t>南昌大学第五次教职工暨工会会员代表</w:t>
      </w:r>
    </w:p>
    <w:p>
      <w:pPr>
        <w:spacing w:line="700" w:lineRule="exact"/>
        <w:jc w:val="both"/>
        <w:rPr>
          <w:rFonts w:hint="eastAsia" w:ascii="宋体" w:hAnsi="宋体" w:eastAsia="宋体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大会日程安排</w:t>
      </w:r>
    </w:p>
    <w:tbl>
      <w:tblPr>
        <w:tblStyle w:val="5"/>
        <w:tblpPr w:leftFromText="180" w:rightFromText="180" w:vertAnchor="text" w:horzAnchor="margin" w:tblpX="-148" w:tblpY="314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83"/>
        <w:gridCol w:w="4500"/>
        <w:gridCol w:w="1320"/>
        <w:gridCol w:w="1200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      间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      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参加人员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主持人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exac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四                                                                                                             月</w:t>
            </w:r>
          </w:p>
          <w:p>
            <w:pPr>
              <w:pStyle w:val="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二十八 日</w:t>
            </w:r>
          </w:p>
          <w:p>
            <w:pPr>
              <w:pStyle w:val="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</w:t>
            </w:r>
          </w:p>
          <w:p>
            <w:pPr>
              <w:pStyle w:val="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8∶30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｜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8∶40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预备会议：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 报告“双代会”筹备情况；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2．报告“双代会”代表资格审查情况；</w:t>
            </w:r>
          </w:p>
          <w:p>
            <w:pPr>
              <w:spacing w:line="340" w:lineRule="exact"/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3．通过大会主席团和秘书长、副秘书长（建议）名单；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4．通过大会议程。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正式代表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徐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求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乐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8∶45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｜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8∶55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主席团第一次会议：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 通过大会日程安排；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 确定主席团成员分工。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主席团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音乐厅主席台左侧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9∶00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｜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10：30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开幕会：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 上级领导讲话；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 周创兵同志作校长工作报告；</w:t>
            </w:r>
          </w:p>
          <w:p>
            <w:pPr>
              <w:spacing w:line="340" w:lineRule="exact"/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3. 曹小秋同志作财务工作报告; </w:t>
            </w:r>
          </w:p>
          <w:p>
            <w:pPr>
              <w:spacing w:line="340" w:lineRule="exact"/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 刘鸿同志作工会工作报告。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正式代表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特邀代表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乐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10∶45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｜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12：00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各代表团讨论：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1．《校长工作报告》；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2．《财务工作报告》；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3．《审计工作报告》；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4．《工会工作报告》；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5．《工会经费审查情况报告》；</w:t>
            </w:r>
          </w:p>
          <w:p>
            <w:pPr>
              <w:spacing w:line="340" w:lineRule="exact"/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6.《提案工作报告》；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7、《南昌大学事业发展“十三五”规划）》（审议稿）；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8．酝酿南昌大学第五届工会委员会、工会经费审查委员会候选人、选举办法；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9. 南昌大学2016年“十件实事”。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正式代表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特邀代表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各代表团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团长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各讨论点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4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四月二十八日下午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14：00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｜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17：00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各代表团讨论：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（讨论内容同上）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4月29日上午8：30前，请记录人将各讨论点讨论记录本、讨论情况文字汇报材料（含纸质版和电子版）提交秘书组（两办文秘科叶晖，办公楼425），《南昌大学201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年“十件实事”调查表》请汇总提交会务组（工会何丽青，办公楼416）。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正式代表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特邀代表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各代表团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团长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各讨论点</w:t>
            </w:r>
          </w:p>
        </w:tc>
      </w:tr>
    </w:tbl>
    <w:p>
      <w:pPr>
        <w:pStyle w:val="2"/>
        <w:spacing w:line="540" w:lineRule="exact"/>
        <w:jc w:val="both"/>
        <w:rPr>
          <w:rFonts w:hint="eastAsia" w:ascii="宋体" w:hAnsi="宋体" w:eastAsia="宋体"/>
        </w:rPr>
      </w:pPr>
    </w:p>
    <w:tbl>
      <w:tblPr>
        <w:tblStyle w:val="5"/>
        <w:tblpPr w:leftFromText="180" w:rightFromText="180" w:vertAnchor="text" w:horzAnchor="margin" w:tblpX="-148" w:tblpY="314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83"/>
        <w:gridCol w:w="4500"/>
        <w:gridCol w:w="1320"/>
        <w:gridCol w:w="1200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</w:trPr>
        <w:tc>
          <w:tcPr>
            <w:tcW w:w="4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月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二十九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8：30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｜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10：00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主席团第二次会议：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1．听取各讨论点讨论情况汇报，时长不超过五分钟；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2．审议大会选举办法；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3．审议总监票人、监票人（建议）名单；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4．确定南昌大学第五届工会委员会、经费审查委员会委员候选人名单；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5．审议大会决议草案。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主席团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徐求真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办公楼二楼多功能厅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0" w:hRule="atLeast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10∶15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｜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12∶00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闭幕会：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1．大会选举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①通过大会选举办法；②通过大会选举总监票人、监票人名单；③介绍第五届工会委员会委员和经费审查委员会委员候选人情况；④投票选举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2.大会表决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通过“校长工作报告”、“财务工作报告”、“审计工作报告”、“工会工作报告”、“工会经费审查情况报告”、“提案工作报告”、“南昌大学事业发展“十三五”规划”等决议；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3．总监票人宣布选举是否有效并报告得票结果；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4、宣布选举结果；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5.胡永新同志作大会总结讲话；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6.宣布大会闭幕。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正式代表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特邀代表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徐求真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乐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12∶00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｜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12∶15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召开南昌大学第五届工会委员会、工会经费审查委员会第一次全体会议。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工会委员会和经费审查委员会委员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D04690"/>
    <w:rsid w:val="4AC62A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before="156" w:beforeLines="50"/>
      <w:jc w:val="center"/>
    </w:pPr>
    <w:rPr>
      <w:rFonts w:eastAsia="华文中宋"/>
      <w:b/>
      <w:bCs/>
      <w:sz w:val="44"/>
    </w:rPr>
  </w:style>
  <w:style w:type="paragraph" w:styleId="3">
    <w:name w:val="Body Text"/>
    <w:basedOn w:val="1"/>
    <w:uiPriority w:val="0"/>
    <w:pPr>
      <w:spacing w:line="340" w:lineRule="exact"/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2016-04-26T01:43:04Z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